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CC" w:rsidRPr="00EF74C3" w:rsidRDefault="00665781" w:rsidP="00C72EB6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lang w:val="es-ES" w:eastAsia="es-ES"/>
        </w:rPr>
      </w:pPr>
      <w:bookmarkStart w:id="0" w:name="_GoBack"/>
      <w:r w:rsidRPr="00EF74C3">
        <w:rPr>
          <w:rFonts w:eastAsia="Times New Roman" w:cs="Arial"/>
          <w:b/>
          <w:sz w:val="28"/>
          <w:szCs w:val="28"/>
          <w:lang w:val="es-ES" w:eastAsia="es-ES"/>
        </w:rPr>
        <w:t>Las misioneras claretianas y la Compañía de María</w:t>
      </w:r>
    </w:p>
    <w:bookmarkEnd w:id="0"/>
    <w:p w:rsidR="00B80019" w:rsidRDefault="00B80019" w:rsidP="00865D49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lang w:val="es-ES" w:eastAsia="es-ES"/>
        </w:rPr>
      </w:pPr>
    </w:p>
    <w:p w:rsidR="00835FCC" w:rsidRPr="008B6570" w:rsidRDefault="00835FCC" w:rsidP="00865D49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lang w:val="es-ES" w:eastAsia="es-ES"/>
        </w:rPr>
      </w:pPr>
      <w:r w:rsidRPr="008B6570">
        <w:rPr>
          <w:rFonts w:eastAsia="Times New Roman" w:cs="Arial"/>
          <w:b/>
          <w:sz w:val="24"/>
          <w:szCs w:val="24"/>
          <w:lang w:val="es-ES" w:eastAsia="es-ES"/>
        </w:rPr>
        <w:t xml:space="preserve">Es para nosotras de veras un regalo </w:t>
      </w:r>
      <w:r w:rsidR="008B6570" w:rsidRPr="008B6570">
        <w:rPr>
          <w:rFonts w:eastAsia="Times New Roman" w:cs="Arial"/>
          <w:b/>
          <w:sz w:val="24"/>
          <w:szCs w:val="24"/>
          <w:lang w:val="es-ES" w:eastAsia="es-ES"/>
        </w:rPr>
        <w:t xml:space="preserve">muy </w:t>
      </w:r>
      <w:r w:rsidRPr="008B6570">
        <w:rPr>
          <w:rFonts w:eastAsia="Times New Roman" w:cs="Arial"/>
          <w:b/>
          <w:sz w:val="24"/>
          <w:szCs w:val="24"/>
          <w:lang w:val="es-ES" w:eastAsia="es-ES"/>
        </w:rPr>
        <w:t>grande el que recibimos casi en la víspera de la Navidad…:</w:t>
      </w:r>
    </w:p>
    <w:p w:rsidR="00835FCC" w:rsidRDefault="00835FCC" w:rsidP="00865D49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40185F" w:rsidRPr="0028726A" w:rsidRDefault="00835FCC" w:rsidP="00865D49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 xml:space="preserve">Las </w:t>
      </w:r>
      <w:r w:rsidR="004B1CA5" w:rsidRPr="0028726A">
        <w:rPr>
          <w:rFonts w:eastAsia="Times New Roman" w:cs="Arial"/>
          <w:sz w:val="24"/>
          <w:szCs w:val="24"/>
          <w:lang w:val="es-ES" w:eastAsia="es-ES"/>
        </w:rPr>
        <w:t>Misioneras</w:t>
      </w:r>
      <w:r w:rsidRPr="0028726A">
        <w:rPr>
          <w:rFonts w:eastAsia="Times New Roman" w:cs="Arial"/>
          <w:sz w:val="24"/>
          <w:szCs w:val="24"/>
          <w:lang w:val="es-ES" w:eastAsia="es-ES"/>
        </w:rPr>
        <w:t xml:space="preserve"> Claretianas hemos sido </w:t>
      </w:r>
      <w:r w:rsidR="004B1CA5" w:rsidRPr="0028726A">
        <w:rPr>
          <w:rFonts w:eastAsia="Times New Roman" w:cs="Arial"/>
          <w:sz w:val="24"/>
          <w:szCs w:val="24"/>
          <w:lang w:val="es-ES" w:eastAsia="es-ES"/>
        </w:rPr>
        <w:t>bendecidas por el Crucifijo de</w:t>
      </w:r>
      <w:r w:rsidR="00C9094F" w:rsidRPr="0028726A">
        <w:rPr>
          <w:rFonts w:eastAsia="Times New Roman" w:cs="Arial"/>
          <w:sz w:val="24"/>
          <w:szCs w:val="24"/>
          <w:lang w:val="es-ES" w:eastAsia="es-ES"/>
        </w:rPr>
        <w:t xml:space="preserve"> la Casa </w:t>
      </w:r>
      <w:r w:rsidR="004B1CA5" w:rsidRPr="0028726A">
        <w:rPr>
          <w:rFonts w:eastAsia="Times New Roman" w:cs="Arial"/>
          <w:sz w:val="24"/>
          <w:szCs w:val="24"/>
          <w:lang w:val="es-ES" w:eastAsia="es-ES"/>
        </w:rPr>
        <w:t xml:space="preserve">de </w:t>
      </w:r>
      <w:r w:rsidR="00C9094F" w:rsidRPr="0028726A">
        <w:rPr>
          <w:rFonts w:eastAsia="Times New Roman" w:cs="Arial"/>
          <w:sz w:val="24"/>
          <w:szCs w:val="24"/>
          <w:lang w:val="es-ES" w:eastAsia="es-ES"/>
        </w:rPr>
        <w:t xml:space="preserve">la </w:t>
      </w:r>
      <w:r w:rsidR="004B1CA5" w:rsidRPr="0028726A">
        <w:rPr>
          <w:rFonts w:eastAsia="Times New Roman" w:cs="Arial"/>
          <w:sz w:val="24"/>
          <w:szCs w:val="24"/>
          <w:lang w:val="es-ES" w:eastAsia="es-ES"/>
        </w:rPr>
        <w:t>Compañía de María</w:t>
      </w:r>
      <w:r w:rsidR="00C9094F" w:rsidRPr="0028726A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="004B1CA5" w:rsidRPr="0028726A">
        <w:rPr>
          <w:rFonts w:eastAsia="Times New Roman" w:cs="Arial"/>
          <w:sz w:val="24"/>
          <w:szCs w:val="24"/>
          <w:lang w:val="es-ES" w:eastAsia="es-ES"/>
        </w:rPr>
        <w:t>de Tarragona</w:t>
      </w:r>
      <w:r w:rsidR="008F5908" w:rsidRPr="0028726A">
        <w:rPr>
          <w:rFonts w:eastAsia="Times New Roman" w:cs="Arial"/>
          <w:sz w:val="24"/>
          <w:szCs w:val="24"/>
          <w:lang w:val="es-ES" w:eastAsia="es-ES"/>
        </w:rPr>
        <w:t xml:space="preserve"> que l</w:t>
      </w:r>
      <w:r w:rsidR="00865D49" w:rsidRPr="0028726A">
        <w:rPr>
          <w:rFonts w:eastAsia="Times New Roman" w:cs="Arial"/>
          <w:sz w:val="24"/>
          <w:szCs w:val="24"/>
          <w:lang w:val="es-ES" w:eastAsia="es-ES"/>
        </w:rPr>
        <w:t xml:space="preserve">a Orden de </w:t>
      </w:r>
      <w:r w:rsidR="00665781" w:rsidRPr="0028726A">
        <w:rPr>
          <w:rFonts w:eastAsia="Times New Roman" w:cs="Arial"/>
          <w:sz w:val="24"/>
          <w:szCs w:val="24"/>
          <w:lang w:val="es-ES" w:eastAsia="es-ES"/>
        </w:rPr>
        <w:t xml:space="preserve">la Compañía de María </w:t>
      </w:r>
      <w:r w:rsidR="00865D49" w:rsidRPr="0028726A">
        <w:rPr>
          <w:rFonts w:eastAsia="Times New Roman" w:cs="Arial"/>
          <w:sz w:val="24"/>
          <w:szCs w:val="24"/>
          <w:lang w:val="es-ES" w:eastAsia="es-ES"/>
        </w:rPr>
        <w:t>Nuestra Señora</w:t>
      </w:r>
      <w:r w:rsidR="008F5908" w:rsidRPr="0028726A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="002834DE" w:rsidRPr="0028726A">
        <w:rPr>
          <w:rFonts w:eastAsia="Times New Roman" w:cs="Arial"/>
          <w:sz w:val="24"/>
          <w:szCs w:val="24"/>
          <w:lang w:val="es-ES" w:eastAsia="es-ES"/>
        </w:rPr>
        <w:t xml:space="preserve">con grande generosidad </w:t>
      </w:r>
      <w:r w:rsidR="008F5908" w:rsidRPr="0028726A">
        <w:rPr>
          <w:rFonts w:eastAsia="Times New Roman" w:cs="Arial"/>
          <w:sz w:val="24"/>
          <w:szCs w:val="24"/>
          <w:lang w:val="es-ES" w:eastAsia="es-ES"/>
        </w:rPr>
        <w:t xml:space="preserve">nos ha donado. </w:t>
      </w:r>
    </w:p>
    <w:p w:rsidR="008F5908" w:rsidRPr="0028726A" w:rsidRDefault="008F5908" w:rsidP="00865D49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526D32" w:rsidRPr="0028726A" w:rsidRDefault="00F816F1" w:rsidP="00526D32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  <w:r w:rsidRPr="0028726A">
        <w:rPr>
          <w:rFonts w:eastAsia="Times New Roman" w:cs="Arial"/>
          <w:sz w:val="24"/>
          <w:szCs w:val="24"/>
          <w:lang w:val="es-ES" w:eastAsia="es-ES"/>
        </w:rPr>
        <w:t xml:space="preserve">Ante </w:t>
      </w:r>
      <w:r w:rsidR="00865D49" w:rsidRPr="0028726A">
        <w:rPr>
          <w:rFonts w:eastAsia="Times New Roman" w:cs="Arial"/>
          <w:sz w:val="24"/>
          <w:szCs w:val="24"/>
          <w:lang w:val="es-ES" w:eastAsia="es-ES"/>
        </w:rPr>
        <w:t>este Crucifijo</w:t>
      </w:r>
      <w:r w:rsidRPr="0028726A">
        <w:rPr>
          <w:rFonts w:eastAsia="Times New Roman" w:cs="Arial"/>
          <w:sz w:val="24"/>
          <w:szCs w:val="24"/>
          <w:lang w:val="es-ES" w:eastAsia="es-ES"/>
        </w:rPr>
        <w:t>,</w:t>
      </w:r>
      <w:r w:rsidR="00865D49" w:rsidRPr="0028726A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="00A44EB4" w:rsidRPr="0028726A">
        <w:rPr>
          <w:rFonts w:eastAsia="Times New Roman" w:cs="Arial"/>
          <w:sz w:val="24"/>
          <w:szCs w:val="24"/>
          <w:lang w:val="es-ES" w:eastAsia="es-ES"/>
        </w:rPr>
        <w:t xml:space="preserve">que estaba en el coro alto de la Capilla, </w:t>
      </w:r>
      <w:r w:rsidR="00865D49" w:rsidRPr="0028726A">
        <w:rPr>
          <w:rFonts w:eastAsia="Times New Roman" w:cs="Arial"/>
          <w:sz w:val="24"/>
          <w:szCs w:val="24"/>
          <w:lang w:val="es-ES" w:eastAsia="es-ES"/>
        </w:rPr>
        <w:t xml:space="preserve">en los años de su formación religiosa en la comunidad, desde 1841 hasta 1850, </w:t>
      </w:r>
      <w:r w:rsidRPr="0028726A">
        <w:rPr>
          <w:rFonts w:eastAsia="Times New Roman" w:cs="Arial"/>
          <w:sz w:val="24"/>
          <w:szCs w:val="24"/>
          <w:lang w:val="es-ES" w:eastAsia="es-ES"/>
        </w:rPr>
        <w:t xml:space="preserve">María </w:t>
      </w:r>
      <w:r w:rsidR="00865D49" w:rsidRPr="0028726A">
        <w:rPr>
          <w:rFonts w:eastAsia="Times New Roman" w:cs="Arial"/>
          <w:sz w:val="24"/>
          <w:szCs w:val="24"/>
          <w:lang w:val="es-ES" w:eastAsia="es-ES"/>
        </w:rPr>
        <w:t>Antonia</w:t>
      </w:r>
      <w:r w:rsidR="005C79ED" w:rsidRPr="0028726A">
        <w:rPr>
          <w:rFonts w:eastAsia="Times New Roman" w:cs="Arial"/>
          <w:sz w:val="24"/>
          <w:szCs w:val="24"/>
          <w:lang w:val="es-ES" w:eastAsia="es-ES"/>
        </w:rPr>
        <w:t xml:space="preserve"> París</w:t>
      </w:r>
      <w:r w:rsidR="00865D49" w:rsidRPr="0028726A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="008F5908" w:rsidRPr="0028726A">
        <w:rPr>
          <w:rFonts w:eastAsia="Times New Roman" w:cs="Arial"/>
          <w:sz w:val="24"/>
          <w:szCs w:val="24"/>
          <w:lang w:val="es-ES" w:eastAsia="es-ES"/>
        </w:rPr>
        <w:t xml:space="preserve">i Riera </w:t>
      </w:r>
      <w:r w:rsidR="0040185F" w:rsidRPr="0028726A">
        <w:rPr>
          <w:rFonts w:eastAsia="Times New Roman" w:cs="Arial"/>
          <w:sz w:val="24"/>
          <w:szCs w:val="24"/>
          <w:lang w:val="es-ES" w:eastAsia="es-ES"/>
        </w:rPr>
        <w:t xml:space="preserve">pasaba </w:t>
      </w:r>
      <w:r w:rsidR="00865D49" w:rsidRPr="0028726A">
        <w:rPr>
          <w:rFonts w:eastAsia="Times New Roman" w:cs="Arial"/>
          <w:sz w:val="24"/>
          <w:szCs w:val="24"/>
          <w:lang w:val="es-ES" w:eastAsia="es-ES"/>
        </w:rPr>
        <w:t>l</w:t>
      </w:r>
      <w:r w:rsidR="005A1D10" w:rsidRPr="0028726A">
        <w:rPr>
          <w:rFonts w:eastAsia="Times New Roman" w:cs="Arial"/>
          <w:sz w:val="24"/>
          <w:szCs w:val="24"/>
          <w:lang w:val="es-ES" w:eastAsia="es-ES"/>
        </w:rPr>
        <w:t>argas horas y noches de oración</w:t>
      </w:r>
      <w:r w:rsidR="005C79ED" w:rsidRPr="0028726A">
        <w:rPr>
          <w:rFonts w:eastAsia="Times New Roman" w:cs="Arial"/>
          <w:sz w:val="24"/>
          <w:szCs w:val="24"/>
          <w:lang w:val="es-ES" w:eastAsia="es-ES"/>
        </w:rPr>
        <w:t xml:space="preserve"> y </w:t>
      </w:r>
      <w:r w:rsidR="00E92BE8" w:rsidRPr="0028726A">
        <w:rPr>
          <w:rFonts w:eastAsia="Times New Roman" w:cs="Arial"/>
          <w:sz w:val="24"/>
          <w:szCs w:val="24"/>
          <w:lang w:val="es-ES" w:eastAsia="es-ES"/>
        </w:rPr>
        <w:t>a sus pies</w:t>
      </w:r>
      <w:r w:rsidR="005C79ED" w:rsidRPr="0028726A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="005A1D10" w:rsidRPr="0028726A">
        <w:rPr>
          <w:rFonts w:eastAsia="Times New Roman" w:cs="Arial"/>
          <w:sz w:val="24"/>
          <w:szCs w:val="24"/>
          <w:lang w:val="es-ES" w:eastAsia="es-ES"/>
        </w:rPr>
        <w:t>tuvo</w:t>
      </w:r>
      <w:r w:rsidR="00865D49" w:rsidRPr="0028726A">
        <w:rPr>
          <w:rFonts w:eastAsia="Times New Roman" w:cs="Arial"/>
          <w:sz w:val="24"/>
          <w:szCs w:val="24"/>
          <w:lang w:val="es-ES" w:eastAsia="es-ES"/>
        </w:rPr>
        <w:t xml:space="preserve"> la experiencia fundante de nuestro carisma</w:t>
      </w:r>
      <w:r w:rsidR="00094FC2" w:rsidRPr="0028726A">
        <w:rPr>
          <w:rFonts w:eastAsia="Times New Roman" w:cs="Arial"/>
          <w:sz w:val="24"/>
          <w:szCs w:val="24"/>
          <w:lang w:val="es-ES" w:eastAsia="es-ES"/>
        </w:rPr>
        <w:t xml:space="preserve">, luego </w:t>
      </w:r>
      <w:r w:rsidR="00A44EB4" w:rsidRPr="0028726A">
        <w:rPr>
          <w:rFonts w:eastAsia="Times New Roman" w:cs="Arial"/>
          <w:sz w:val="24"/>
          <w:szCs w:val="24"/>
          <w:lang w:val="es-ES" w:eastAsia="es-ES"/>
        </w:rPr>
        <w:t xml:space="preserve">compartido y enriquecido </w:t>
      </w:r>
      <w:r w:rsidR="00094FC2" w:rsidRPr="0028726A">
        <w:rPr>
          <w:rFonts w:eastAsia="Times New Roman" w:cs="Arial"/>
          <w:sz w:val="24"/>
          <w:szCs w:val="24"/>
          <w:lang w:val="es-ES" w:eastAsia="es-ES"/>
        </w:rPr>
        <w:t xml:space="preserve">con San Antonio María </w:t>
      </w:r>
      <w:proofErr w:type="spellStart"/>
      <w:r w:rsidR="00094FC2" w:rsidRPr="0028726A">
        <w:rPr>
          <w:rFonts w:eastAsia="Times New Roman" w:cs="Arial"/>
          <w:sz w:val="24"/>
          <w:szCs w:val="24"/>
          <w:lang w:val="es-ES" w:eastAsia="es-ES"/>
        </w:rPr>
        <w:t>Claret</w:t>
      </w:r>
      <w:proofErr w:type="spellEnd"/>
      <w:r w:rsidR="00094FC2" w:rsidRPr="0028726A">
        <w:rPr>
          <w:rFonts w:eastAsia="Times New Roman" w:cs="Arial"/>
          <w:sz w:val="24"/>
          <w:szCs w:val="24"/>
          <w:lang w:val="es-ES" w:eastAsia="es-ES"/>
        </w:rPr>
        <w:t>.</w:t>
      </w:r>
      <w:r w:rsidR="00E926B8" w:rsidRPr="0028726A">
        <w:rPr>
          <w:rFonts w:eastAsia="Times New Roman" w:cs="Arial"/>
          <w:sz w:val="24"/>
          <w:szCs w:val="24"/>
          <w:lang w:val="es-ES" w:eastAsia="es-ES"/>
        </w:rPr>
        <w:t xml:space="preserve"> En junio de 2013, </w:t>
      </w:r>
      <w:r w:rsidR="00A44EB4" w:rsidRPr="0028726A">
        <w:rPr>
          <w:rFonts w:eastAsia="Times New Roman" w:cs="Arial"/>
          <w:sz w:val="24"/>
          <w:szCs w:val="24"/>
          <w:lang w:val="es-ES" w:eastAsia="es-ES"/>
        </w:rPr>
        <w:t xml:space="preserve">al celebrarse </w:t>
      </w:r>
      <w:r w:rsidR="00E926B8" w:rsidRPr="0028726A">
        <w:rPr>
          <w:rFonts w:eastAsia="Times New Roman" w:cs="Arial"/>
          <w:sz w:val="24"/>
          <w:szCs w:val="24"/>
          <w:lang w:val="es-ES" w:eastAsia="es-ES"/>
        </w:rPr>
        <w:t>el bicentenario de</w:t>
      </w:r>
      <w:r w:rsidR="00A44EB4" w:rsidRPr="0028726A">
        <w:rPr>
          <w:rFonts w:eastAsia="Times New Roman" w:cs="Arial"/>
          <w:sz w:val="24"/>
          <w:szCs w:val="24"/>
          <w:lang w:val="es-ES" w:eastAsia="es-ES"/>
        </w:rPr>
        <w:t>l</w:t>
      </w:r>
      <w:r w:rsidR="00E926B8" w:rsidRPr="0028726A">
        <w:rPr>
          <w:rFonts w:eastAsia="Times New Roman" w:cs="Arial"/>
          <w:sz w:val="24"/>
          <w:szCs w:val="24"/>
          <w:lang w:val="es-ES" w:eastAsia="es-ES"/>
        </w:rPr>
        <w:t xml:space="preserve"> nacimiento </w:t>
      </w:r>
      <w:r w:rsidR="00837E56" w:rsidRPr="0028726A">
        <w:rPr>
          <w:rFonts w:eastAsia="Times New Roman" w:cs="Arial"/>
          <w:sz w:val="24"/>
          <w:szCs w:val="24"/>
          <w:lang w:val="es-ES" w:eastAsia="es-ES"/>
        </w:rPr>
        <w:t xml:space="preserve">de la Fundadora </w:t>
      </w:r>
      <w:r w:rsidR="00E926B8" w:rsidRPr="0028726A">
        <w:rPr>
          <w:rFonts w:eastAsia="Times New Roman" w:cs="Arial"/>
          <w:sz w:val="24"/>
          <w:szCs w:val="24"/>
          <w:lang w:val="es-ES" w:eastAsia="es-ES"/>
        </w:rPr>
        <w:t>tuvimos la oportunidad de investigar de nuevo en la historia de nuestros orígenes</w:t>
      </w:r>
      <w:r w:rsidR="00C97D84" w:rsidRPr="0028726A">
        <w:rPr>
          <w:rFonts w:eastAsia="Times New Roman" w:cs="Arial"/>
          <w:sz w:val="24"/>
          <w:szCs w:val="24"/>
          <w:lang w:val="es-ES" w:eastAsia="es-ES"/>
        </w:rPr>
        <w:t>;</w:t>
      </w:r>
      <w:r w:rsidR="00E926B8" w:rsidRPr="0028726A">
        <w:rPr>
          <w:rFonts w:eastAsia="Times New Roman" w:cs="Arial"/>
          <w:sz w:val="24"/>
          <w:szCs w:val="24"/>
          <w:lang w:val="es-ES" w:eastAsia="es-ES"/>
        </w:rPr>
        <w:t xml:space="preserve"> con la grande acogida</w:t>
      </w:r>
      <w:r w:rsidR="00865D49" w:rsidRPr="0028726A">
        <w:rPr>
          <w:rFonts w:eastAsia="Times New Roman" w:cs="Arial"/>
          <w:sz w:val="24"/>
          <w:szCs w:val="24"/>
          <w:lang w:val="es-ES" w:eastAsia="es-ES"/>
        </w:rPr>
        <w:t> </w:t>
      </w:r>
      <w:r w:rsidR="00E926B8" w:rsidRPr="0028726A">
        <w:rPr>
          <w:rFonts w:eastAsia="Times New Roman" w:cs="Arial"/>
          <w:sz w:val="24"/>
          <w:szCs w:val="24"/>
          <w:lang w:val="es-ES" w:eastAsia="es-ES"/>
        </w:rPr>
        <w:t>de las hermanas de la comunidad de</w:t>
      </w:r>
      <w:r w:rsidR="00C9094F" w:rsidRPr="0028726A">
        <w:rPr>
          <w:rFonts w:eastAsia="Times New Roman" w:cs="Arial"/>
          <w:sz w:val="24"/>
          <w:szCs w:val="24"/>
          <w:lang w:val="es-ES" w:eastAsia="es-ES"/>
        </w:rPr>
        <w:t xml:space="preserve"> la Casa </w:t>
      </w:r>
      <w:r w:rsidR="00E926B8" w:rsidRPr="0028726A">
        <w:rPr>
          <w:rFonts w:eastAsia="Times New Roman" w:cs="Arial"/>
          <w:sz w:val="24"/>
          <w:szCs w:val="24"/>
          <w:lang w:val="es-ES" w:eastAsia="es-ES"/>
        </w:rPr>
        <w:t>de la Enseñanza de Tarragona, especialmente de Jo</w:t>
      </w:r>
      <w:r w:rsidR="006368D9" w:rsidRPr="0028726A">
        <w:rPr>
          <w:rFonts w:eastAsia="Times New Roman" w:cs="Arial"/>
          <w:sz w:val="24"/>
          <w:szCs w:val="24"/>
          <w:lang w:val="es-ES" w:eastAsia="es-ES"/>
        </w:rPr>
        <w:t xml:space="preserve">sefa </w:t>
      </w:r>
      <w:proofErr w:type="spellStart"/>
      <w:r w:rsidR="006368D9" w:rsidRPr="0028726A">
        <w:rPr>
          <w:rFonts w:eastAsia="Times New Roman" w:cs="Arial"/>
          <w:sz w:val="24"/>
          <w:szCs w:val="24"/>
          <w:lang w:val="es-ES" w:eastAsia="es-ES"/>
        </w:rPr>
        <w:t>Sintes</w:t>
      </w:r>
      <w:proofErr w:type="spellEnd"/>
      <w:r w:rsidR="006368D9" w:rsidRPr="0028726A">
        <w:rPr>
          <w:rFonts w:eastAsia="Times New Roman" w:cs="Arial"/>
          <w:sz w:val="24"/>
          <w:szCs w:val="24"/>
          <w:lang w:val="es-ES" w:eastAsia="es-ES"/>
        </w:rPr>
        <w:t xml:space="preserve"> y Marisol </w:t>
      </w:r>
      <w:proofErr w:type="spellStart"/>
      <w:r w:rsidR="006368D9" w:rsidRPr="0028726A">
        <w:rPr>
          <w:rFonts w:eastAsia="Times New Roman" w:cs="Arial"/>
          <w:sz w:val="24"/>
          <w:szCs w:val="24"/>
          <w:lang w:val="es-ES" w:eastAsia="es-ES"/>
        </w:rPr>
        <w:t>D</w:t>
      </w:r>
      <w:r w:rsidR="00C97D84" w:rsidRPr="0028726A">
        <w:rPr>
          <w:rFonts w:eastAsia="Times New Roman" w:cs="Arial"/>
          <w:sz w:val="24"/>
          <w:szCs w:val="24"/>
          <w:lang w:val="es-ES" w:eastAsia="es-ES"/>
        </w:rPr>
        <w:t>i</w:t>
      </w:r>
      <w:r w:rsidR="006368D9" w:rsidRPr="0028726A">
        <w:rPr>
          <w:rFonts w:eastAsia="Times New Roman" w:cs="Arial"/>
          <w:sz w:val="24"/>
          <w:szCs w:val="24"/>
          <w:lang w:val="es-ES" w:eastAsia="es-ES"/>
        </w:rPr>
        <w:t>l</w:t>
      </w:r>
      <w:r w:rsidR="00E926B8" w:rsidRPr="0028726A">
        <w:rPr>
          <w:rFonts w:eastAsia="Times New Roman" w:cs="Arial"/>
          <w:sz w:val="24"/>
          <w:szCs w:val="24"/>
          <w:lang w:val="es-ES" w:eastAsia="es-ES"/>
        </w:rPr>
        <w:t>oy</w:t>
      </w:r>
      <w:proofErr w:type="spellEnd"/>
      <w:r w:rsidR="00837E56" w:rsidRPr="0028726A">
        <w:rPr>
          <w:rFonts w:eastAsia="Times New Roman" w:cs="Arial"/>
          <w:sz w:val="24"/>
          <w:szCs w:val="24"/>
          <w:lang w:val="es-ES" w:eastAsia="es-ES"/>
        </w:rPr>
        <w:t xml:space="preserve">, pudimos </w:t>
      </w:r>
      <w:r w:rsidR="00C42253" w:rsidRPr="0028726A">
        <w:rPr>
          <w:rFonts w:eastAsia="Times New Roman" w:cs="Arial"/>
          <w:sz w:val="24"/>
          <w:szCs w:val="24"/>
          <w:lang w:val="es-ES" w:eastAsia="es-ES"/>
        </w:rPr>
        <w:t>no sólo volver a mirar algunos documentos sino también contemplar este C</w:t>
      </w:r>
      <w:r w:rsidR="00837E56" w:rsidRPr="0028726A">
        <w:rPr>
          <w:rFonts w:eastAsia="Times New Roman" w:cs="Arial"/>
          <w:sz w:val="24"/>
          <w:szCs w:val="24"/>
          <w:lang w:val="es-ES" w:eastAsia="es-ES"/>
        </w:rPr>
        <w:t xml:space="preserve">rucifijo. </w:t>
      </w:r>
      <w:r w:rsidR="00C42253" w:rsidRPr="0028726A">
        <w:rPr>
          <w:rFonts w:eastAsia="Times New Roman" w:cs="Arial"/>
          <w:sz w:val="24"/>
          <w:szCs w:val="24"/>
          <w:lang w:val="es-ES" w:eastAsia="es-ES"/>
        </w:rPr>
        <w:t xml:space="preserve">Le llamamos </w:t>
      </w:r>
      <w:r w:rsidR="00865D49" w:rsidRPr="0028726A">
        <w:rPr>
          <w:rFonts w:eastAsia="Times New Roman" w:cs="Arial"/>
          <w:sz w:val="24"/>
          <w:szCs w:val="24"/>
          <w:lang w:val="es-ES" w:eastAsia="es-ES"/>
        </w:rPr>
        <w:t xml:space="preserve">el </w:t>
      </w:r>
      <w:r w:rsidR="00865D49" w:rsidRPr="0028726A">
        <w:rPr>
          <w:rFonts w:eastAsia="Times New Roman" w:cs="Arial"/>
          <w:b/>
          <w:sz w:val="24"/>
          <w:szCs w:val="24"/>
          <w:lang w:val="es-ES" w:eastAsia="es-ES"/>
        </w:rPr>
        <w:t>Crucifijo de la ‘visión inicial’</w:t>
      </w:r>
      <w:r w:rsidR="00865D49" w:rsidRPr="0028726A">
        <w:rPr>
          <w:rFonts w:eastAsia="Times New Roman" w:cs="Arial"/>
          <w:sz w:val="24"/>
          <w:szCs w:val="24"/>
          <w:lang w:val="es-ES" w:eastAsia="es-ES"/>
        </w:rPr>
        <w:t xml:space="preserve">. </w:t>
      </w:r>
      <w:r w:rsidR="00D369EF" w:rsidRPr="0028726A">
        <w:rPr>
          <w:rFonts w:cs="Calibri"/>
          <w:sz w:val="24"/>
          <w:szCs w:val="24"/>
        </w:rPr>
        <w:t xml:space="preserve">Como </w:t>
      </w:r>
      <w:r w:rsidR="00891485" w:rsidRPr="0028726A">
        <w:rPr>
          <w:rFonts w:cs="Calibri"/>
          <w:sz w:val="24"/>
          <w:szCs w:val="24"/>
        </w:rPr>
        <w:t>deseo quedó</w:t>
      </w:r>
      <w:r w:rsidR="00D369EF" w:rsidRPr="0028726A">
        <w:rPr>
          <w:rFonts w:cs="Calibri"/>
          <w:sz w:val="24"/>
          <w:szCs w:val="24"/>
        </w:rPr>
        <w:t xml:space="preserve"> resonando</w:t>
      </w:r>
      <w:r w:rsidR="00891485" w:rsidRPr="0028726A">
        <w:rPr>
          <w:rFonts w:cs="Calibri"/>
          <w:sz w:val="24"/>
          <w:szCs w:val="24"/>
        </w:rPr>
        <w:t xml:space="preserve"> en muchas </w:t>
      </w:r>
      <w:r w:rsidR="00D369EF" w:rsidRPr="0028726A">
        <w:rPr>
          <w:rFonts w:cs="Calibri"/>
          <w:sz w:val="24"/>
          <w:szCs w:val="24"/>
        </w:rPr>
        <w:t xml:space="preserve">el </w:t>
      </w:r>
      <w:r w:rsidR="00665781" w:rsidRPr="0028726A">
        <w:rPr>
          <w:rFonts w:cs="Calibri"/>
          <w:sz w:val="24"/>
          <w:szCs w:val="24"/>
        </w:rPr>
        <w:t xml:space="preserve">anhelo </w:t>
      </w:r>
      <w:r w:rsidR="00D369EF" w:rsidRPr="0028726A">
        <w:rPr>
          <w:rFonts w:cs="Calibri"/>
          <w:sz w:val="24"/>
          <w:szCs w:val="24"/>
        </w:rPr>
        <w:t>de que pudiera estar en la Congregación, lo que movió</w:t>
      </w:r>
      <w:r w:rsidR="00891485" w:rsidRPr="0028726A">
        <w:rPr>
          <w:rFonts w:cs="Calibri"/>
          <w:sz w:val="24"/>
          <w:szCs w:val="24"/>
        </w:rPr>
        <w:t xml:space="preserve"> a nuestra Superiora General Ma Soledad Galerón</w:t>
      </w:r>
      <w:r w:rsidR="00D369EF" w:rsidRPr="0028726A">
        <w:rPr>
          <w:rFonts w:cs="Calibri"/>
          <w:sz w:val="24"/>
          <w:szCs w:val="24"/>
        </w:rPr>
        <w:t xml:space="preserve">, al cabo de algunos meses, a escribir a Beatriz Acosta, </w:t>
      </w:r>
      <w:r w:rsidR="00665781" w:rsidRPr="0028726A">
        <w:rPr>
          <w:rFonts w:cs="Calibri"/>
          <w:sz w:val="24"/>
          <w:szCs w:val="24"/>
        </w:rPr>
        <w:t>Superiora G</w:t>
      </w:r>
      <w:r w:rsidR="00334D2F" w:rsidRPr="0028726A">
        <w:rPr>
          <w:rFonts w:cs="Calibri"/>
          <w:sz w:val="24"/>
          <w:szCs w:val="24"/>
        </w:rPr>
        <w:t>eneral de la Compañía de María</w:t>
      </w:r>
      <w:r w:rsidR="00497316" w:rsidRPr="0028726A">
        <w:rPr>
          <w:rFonts w:cs="Calibri"/>
          <w:sz w:val="24"/>
          <w:szCs w:val="24"/>
        </w:rPr>
        <w:t>.</w:t>
      </w:r>
    </w:p>
    <w:p w:rsidR="00334D2F" w:rsidRPr="0028726A" w:rsidRDefault="00334D2F" w:rsidP="00526D3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3F3621" w:rsidRPr="0028726A" w:rsidRDefault="00900225" w:rsidP="00C90ECD">
      <w:pPr>
        <w:spacing w:after="0" w:line="240" w:lineRule="auto"/>
        <w:jc w:val="both"/>
        <w:rPr>
          <w:sz w:val="24"/>
          <w:szCs w:val="24"/>
          <w:lang w:val="es-ES"/>
        </w:rPr>
      </w:pPr>
      <w:r w:rsidRPr="0028726A">
        <w:rPr>
          <w:rFonts w:eastAsia="Times New Roman" w:cs="Arial"/>
          <w:sz w:val="24"/>
          <w:szCs w:val="24"/>
          <w:lang w:val="es-ES" w:eastAsia="es-ES"/>
        </w:rPr>
        <w:t xml:space="preserve">El 21 de diciembre </w:t>
      </w:r>
      <w:r w:rsidR="00526D32" w:rsidRPr="0028726A">
        <w:rPr>
          <w:rFonts w:eastAsia="Times New Roman" w:cs="Arial"/>
          <w:sz w:val="24"/>
          <w:szCs w:val="24"/>
          <w:lang w:val="es-ES" w:eastAsia="es-ES"/>
        </w:rPr>
        <w:t xml:space="preserve">de 2014, </w:t>
      </w:r>
      <w:r w:rsidR="00300190" w:rsidRPr="0028726A">
        <w:rPr>
          <w:sz w:val="24"/>
          <w:szCs w:val="24"/>
          <w:lang w:val="es-ES"/>
        </w:rPr>
        <w:t xml:space="preserve">en una solemne </w:t>
      </w:r>
      <w:r w:rsidR="00AA768C" w:rsidRPr="0028726A">
        <w:rPr>
          <w:sz w:val="24"/>
          <w:szCs w:val="24"/>
          <w:lang w:val="es-ES"/>
        </w:rPr>
        <w:t xml:space="preserve">y emotiva </w:t>
      </w:r>
      <w:r w:rsidR="00300190" w:rsidRPr="0028726A">
        <w:rPr>
          <w:sz w:val="24"/>
          <w:szCs w:val="24"/>
          <w:lang w:val="es-ES"/>
        </w:rPr>
        <w:t>celebración</w:t>
      </w:r>
      <w:r w:rsidR="0062355A" w:rsidRPr="0028726A">
        <w:rPr>
          <w:sz w:val="24"/>
          <w:szCs w:val="24"/>
          <w:lang w:val="es-ES"/>
        </w:rPr>
        <w:t>,</w:t>
      </w:r>
      <w:r w:rsidR="00300190" w:rsidRPr="0028726A">
        <w:rPr>
          <w:sz w:val="24"/>
          <w:szCs w:val="24"/>
          <w:lang w:val="es-ES"/>
        </w:rPr>
        <w:t xml:space="preserve"> </w:t>
      </w:r>
      <w:r w:rsidR="000B624F" w:rsidRPr="0028726A">
        <w:rPr>
          <w:sz w:val="24"/>
          <w:szCs w:val="24"/>
          <w:lang w:val="es-ES"/>
        </w:rPr>
        <w:t>l</w:t>
      </w:r>
      <w:r w:rsidR="00B84B97" w:rsidRPr="0028726A">
        <w:rPr>
          <w:sz w:val="24"/>
          <w:szCs w:val="24"/>
          <w:lang w:val="es-ES"/>
        </w:rPr>
        <w:t xml:space="preserve">a Delegada de la Superiora Provincial de </w:t>
      </w:r>
      <w:r w:rsidR="00C9094F" w:rsidRPr="0028726A">
        <w:rPr>
          <w:sz w:val="24"/>
          <w:szCs w:val="24"/>
          <w:lang w:val="es-ES"/>
        </w:rPr>
        <w:t xml:space="preserve">la </w:t>
      </w:r>
      <w:r w:rsidR="00B84B97" w:rsidRPr="0028726A">
        <w:rPr>
          <w:sz w:val="24"/>
          <w:szCs w:val="24"/>
          <w:lang w:val="es-ES"/>
        </w:rPr>
        <w:t>Compañía de María, Hermana María Isabel Rivas</w:t>
      </w:r>
      <w:r w:rsidR="00300190" w:rsidRPr="0028726A">
        <w:rPr>
          <w:sz w:val="24"/>
          <w:szCs w:val="24"/>
          <w:lang w:val="es-ES"/>
        </w:rPr>
        <w:t>,</w:t>
      </w:r>
      <w:r w:rsidR="004B3019" w:rsidRPr="0028726A">
        <w:rPr>
          <w:sz w:val="24"/>
          <w:szCs w:val="24"/>
          <w:lang w:val="es-ES"/>
        </w:rPr>
        <w:t xml:space="preserve"> en representación de la Superiora Provincial de España</w:t>
      </w:r>
      <w:r w:rsidR="00C72EB6" w:rsidRPr="0028726A">
        <w:rPr>
          <w:sz w:val="24"/>
          <w:szCs w:val="24"/>
          <w:lang w:val="es-ES"/>
        </w:rPr>
        <w:t>,</w:t>
      </w:r>
      <w:r w:rsidR="004B3019" w:rsidRPr="0028726A">
        <w:rPr>
          <w:sz w:val="24"/>
          <w:szCs w:val="24"/>
          <w:lang w:val="es-ES"/>
        </w:rPr>
        <w:t xml:space="preserve"> </w:t>
      </w:r>
      <w:proofErr w:type="spellStart"/>
      <w:r w:rsidR="004B3019" w:rsidRPr="0028726A">
        <w:rPr>
          <w:sz w:val="24"/>
          <w:szCs w:val="24"/>
          <w:lang w:val="es-ES"/>
        </w:rPr>
        <w:t>Mariña</w:t>
      </w:r>
      <w:proofErr w:type="spellEnd"/>
      <w:r w:rsidR="004B3019" w:rsidRPr="0028726A">
        <w:rPr>
          <w:sz w:val="24"/>
          <w:szCs w:val="24"/>
          <w:lang w:val="es-ES"/>
        </w:rPr>
        <w:t xml:space="preserve"> Ríos, </w:t>
      </w:r>
      <w:r w:rsidR="00B84B97" w:rsidRPr="0028726A">
        <w:rPr>
          <w:sz w:val="24"/>
          <w:szCs w:val="24"/>
          <w:lang w:val="es-ES"/>
        </w:rPr>
        <w:t>present</w:t>
      </w:r>
      <w:r w:rsidR="00E75886" w:rsidRPr="0028726A">
        <w:rPr>
          <w:sz w:val="24"/>
          <w:szCs w:val="24"/>
          <w:lang w:val="es-ES"/>
        </w:rPr>
        <w:t>aba e</w:t>
      </w:r>
      <w:r w:rsidR="00B84B97" w:rsidRPr="0028726A">
        <w:rPr>
          <w:sz w:val="24"/>
          <w:szCs w:val="24"/>
          <w:lang w:val="es-ES"/>
        </w:rPr>
        <w:t xml:space="preserve">l documento de donación, firmado </w:t>
      </w:r>
      <w:r w:rsidR="005664A7" w:rsidRPr="0028726A">
        <w:rPr>
          <w:sz w:val="24"/>
          <w:szCs w:val="24"/>
          <w:lang w:val="es-ES"/>
        </w:rPr>
        <w:t xml:space="preserve">a continuación </w:t>
      </w:r>
      <w:r w:rsidR="00B84B97" w:rsidRPr="0028726A">
        <w:rPr>
          <w:sz w:val="24"/>
          <w:szCs w:val="24"/>
          <w:lang w:val="es-ES"/>
        </w:rPr>
        <w:t>por María</w:t>
      </w:r>
      <w:r w:rsidR="0062355A" w:rsidRPr="0028726A">
        <w:rPr>
          <w:sz w:val="24"/>
          <w:szCs w:val="24"/>
          <w:lang w:val="es-ES"/>
        </w:rPr>
        <w:t xml:space="preserve"> Soledad </w:t>
      </w:r>
      <w:r w:rsidR="00300190" w:rsidRPr="0028726A">
        <w:rPr>
          <w:sz w:val="24"/>
          <w:szCs w:val="24"/>
          <w:lang w:val="es-ES"/>
        </w:rPr>
        <w:t>Galerón</w:t>
      </w:r>
      <w:r w:rsidR="005664A7" w:rsidRPr="0028726A">
        <w:rPr>
          <w:sz w:val="24"/>
          <w:szCs w:val="24"/>
          <w:lang w:val="es-ES"/>
        </w:rPr>
        <w:t>, Superiora General</w:t>
      </w:r>
      <w:r w:rsidR="00AA768C" w:rsidRPr="0028726A">
        <w:rPr>
          <w:sz w:val="24"/>
          <w:szCs w:val="24"/>
          <w:lang w:val="es-ES"/>
        </w:rPr>
        <w:t xml:space="preserve"> y</w:t>
      </w:r>
      <w:r w:rsidR="00E75039" w:rsidRPr="0028726A">
        <w:rPr>
          <w:sz w:val="24"/>
          <w:szCs w:val="24"/>
          <w:lang w:val="es-ES"/>
        </w:rPr>
        <w:t xml:space="preserve"> </w:t>
      </w:r>
      <w:r w:rsidR="005664A7" w:rsidRPr="0028726A">
        <w:rPr>
          <w:sz w:val="24"/>
          <w:szCs w:val="24"/>
          <w:lang w:val="es-ES"/>
        </w:rPr>
        <w:t xml:space="preserve">recibiendo </w:t>
      </w:r>
      <w:r w:rsidR="00E75039" w:rsidRPr="0028726A">
        <w:rPr>
          <w:sz w:val="24"/>
          <w:szCs w:val="24"/>
          <w:lang w:val="es-ES"/>
        </w:rPr>
        <w:t xml:space="preserve">así </w:t>
      </w:r>
      <w:r w:rsidR="00103A90" w:rsidRPr="0028726A">
        <w:rPr>
          <w:sz w:val="24"/>
          <w:szCs w:val="24"/>
          <w:lang w:val="es-ES"/>
        </w:rPr>
        <w:t xml:space="preserve">el Crucifijo. </w:t>
      </w:r>
      <w:r w:rsidR="00F07B05" w:rsidRPr="0028726A">
        <w:rPr>
          <w:sz w:val="24"/>
          <w:szCs w:val="24"/>
          <w:lang w:val="es-ES"/>
        </w:rPr>
        <w:t>V</w:t>
      </w:r>
      <w:r w:rsidR="00783C0D" w:rsidRPr="0028726A">
        <w:rPr>
          <w:sz w:val="24"/>
          <w:szCs w:val="24"/>
          <w:lang w:val="es-ES"/>
        </w:rPr>
        <w:t xml:space="preserve">arias hermanas </w:t>
      </w:r>
      <w:r w:rsidR="00C4370F" w:rsidRPr="0028726A">
        <w:rPr>
          <w:sz w:val="24"/>
          <w:szCs w:val="24"/>
          <w:lang w:val="es-ES"/>
        </w:rPr>
        <w:t xml:space="preserve">de </w:t>
      </w:r>
      <w:r w:rsidR="00BD15EF" w:rsidRPr="0028726A">
        <w:rPr>
          <w:sz w:val="24"/>
          <w:szCs w:val="24"/>
          <w:lang w:val="es-ES"/>
        </w:rPr>
        <w:t>la Compañía y C</w:t>
      </w:r>
      <w:r w:rsidR="009B38CB" w:rsidRPr="0028726A">
        <w:rPr>
          <w:sz w:val="24"/>
          <w:szCs w:val="24"/>
          <w:lang w:val="es-ES"/>
        </w:rPr>
        <w:t>laretianas</w:t>
      </w:r>
      <w:r w:rsidR="00F07B05" w:rsidRPr="0028726A">
        <w:rPr>
          <w:sz w:val="24"/>
          <w:szCs w:val="24"/>
          <w:lang w:val="es-ES"/>
        </w:rPr>
        <w:t xml:space="preserve"> estuvieron presentes.</w:t>
      </w:r>
      <w:r w:rsidR="004C5BDE" w:rsidRPr="0028726A">
        <w:rPr>
          <w:sz w:val="24"/>
          <w:szCs w:val="24"/>
          <w:lang w:val="es-ES"/>
        </w:rPr>
        <w:t xml:space="preserve"> Josefa </w:t>
      </w:r>
      <w:proofErr w:type="spellStart"/>
      <w:r w:rsidR="004C5BDE" w:rsidRPr="0028726A">
        <w:rPr>
          <w:sz w:val="24"/>
          <w:szCs w:val="24"/>
          <w:lang w:val="es-ES"/>
        </w:rPr>
        <w:t>Sintes</w:t>
      </w:r>
      <w:proofErr w:type="spellEnd"/>
      <w:r w:rsidR="00CB344F" w:rsidRPr="0028726A">
        <w:rPr>
          <w:sz w:val="24"/>
          <w:szCs w:val="24"/>
          <w:lang w:val="es-ES"/>
        </w:rPr>
        <w:t>, superiora de la comunidad de Tarragona,</w:t>
      </w:r>
      <w:r w:rsidR="004C5BDE" w:rsidRPr="0028726A">
        <w:rPr>
          <w:sz w:val="24"/>
          <w:szCs w:val="24"/>
          <w:lang w:val="es-ES"/>
        </w:rPr>
        <w:t xml:space="preserve"> ha compartido c</w:t>
      </w:r>
      <w:r w:rsidR="00C9094F" w:rsidRPr="0028726A">
        <w:rPr>
          <w:sz w:val="24"/>
          <w:szCs w:val="24"/>
          <w:lang w:val="es-ES"/>
        </w:rPr>
        <w:t>ó</w:t>
      </w:r>
      <w:r w:rsidR="004C5BDE" w:rsidRPr="0028726A">
        <w:rPr>
          <w:sz w:val="24"/>
          <w:szCs w:val="24"/>
          <w:lang w:val="es-ES"/>
        </w:rPr>
        <w:t xml:space="preserve">mo </w:t>
      </w:r>
      <w:r w:rsidR="00C1148C" w:rsidRPr="0028726A">
        <w:rPr>
          <w:sz w:val="24"/>
          <w:szCs w:val="24"/>
          <w:lang w:val="es-ES"/>
        </w:rPr>
        <w:t>la llamada</w:t>
      </w:r>
      <w:r w:rsidR="0028726A" w:rsidRPr="0028726A">
        <w:rPr>
          <w:sz w:val="24"/>
          <w:szCs w:val="24"/>
          <w:lang w:val="es-ES"/>
        </w:rPr>
        <w:t xml:space="preserve"> de Santa Juana de </w:t>
      </w:r>
      <w:proofErr w:type="spellStart"/>
      <w:r w:rsidR="0028726A" w:rsidRPr="0028726A">
        <w:rPr>
          <w:sz w:val="24"/>
          <w:szCs w:val="24"/>
          <w:lang w:val="es-ES"/>
        </w:rPr>
        <w:t>Lestonnac</w:t>
      </w:r>
      <w:proofErr w:type="spellEnd"/>
      <w:r w:rsidR="004C5BDE" w:rsidRPr="0028726A">
        <w:rPr>
          <w:sz w:val="24"/>
          <w:szCs w:val="24"/>
          <w:lang w:val="es-ES"/>
        </w:rPr>
        <w:t xml:space="preserve"> de ir a predicar a todo el mundo se extiende en otras </w:t>
      </w:r>
      <w:r w:rsidR="00C1148C" w:rsidRPr="0028726A">
        <w:rPr>
          <w:sz w:val="24"/>
          <w:szCs w:val="24"/>
          <w:lang w:val="es-ES"/>
        </w:rPr>
        <w:t xml:space="preserve">personas que han bebido </w:t>
      </w:r>
      <w:r w:rsidR="00B630A8" w:rsidRPr="0028726A">
        <w:rPr>
          <w:sz w:val="24"/>
          <w:szCs w:val="24"/>
          <w:lang w:val="es-ES"/>
        </w:rPr>
        <w:t>en sus comienzos de la</w:t>
      </w:r>
      <w:r w:rsidR="00C1148C" w:rsidRPr="0028726A">
        <w:rPr>
          <w:sz w:val="24"/>
          <w:szCs w:val="24"/>
          <w:lang w:val="es-ES"/>
        </w:rPr>
        <w:t xml:space="preserve"> </w:t>
      </w:r>
      <w:proofErr w:type="gramStart"/>
      <w:r w:rsidR="00C1148C" w:rsidRPr="0028726A">
        <w:rPr>
          <w:sz w:val="24"/>
          <w:szCs w:val="24"/>
          <w:lang w:val="es-ES"/>
        </w:rPr>
        <w:t>misma</w:t>
      </w:r>
      <w:proofErr w:type="gramEnd"/>
      <w:r w:rsidR="00C1148C" w:rsidRPr="0028726A">
        <w:rPr>
          <w:sz w:val="24"/>
          <w:szCs w:val="24"/>
          <w:lang w:val="es-ES"/>
        </w:rPr>
        <w:t xml:space="preserve"> fuente </w:t>
      </w:r>
      <w:r w:rsidR="00B630A8" w:rsidRPr="0028726A">
        <w:rPr>
          <w:sz w:val="24"/>
          <w:szCs w:val="24"/>
          <w:lang w:val="es-ES"/>
        </w:rPr>
        <w:t xml:space="preserve">y luego </w:t>
      </w:r>
      <w:r w:rsidR="003D4E19" w:rsidRPr="0028726A">
        <w:rPr>
          <w:sz w:val="24"/>
          <w:szCs w:val="24"/>
          <w:lang w:val="es-ES"/>
        </w:rPr>
        <w:t>partieron</w:t>
      </w:r>
      <w:r w:rsidR="00CB344F" w:rsidRPr="0028726A">
        <w:rPr>
          <w:sz w:val="24"/>
          <w:szCs w:val="24"/>
          <w:lang w:val="es-ES"/>
        </w:rPr>
        <w:t>, como Antonia París,</w:t>
      </w:r>
      <w:r w:rsidR="003D4E19" w:rsidRPr="0028726A">
        <w:rPr>
          <w:sz w:val="24"/>
          <w:szCs w:val="24"/>
          <w:lang w:val="es-ES"/>
        </w:rPr>
        <w:t xml:space="preserve"> a fundar </w:t>
      </w:r>
      <w:r w:rsidR="0028726A" w:rsidRPr="0028726A">
        <w:rPr>
          <w:sz w:val="24"/>
          <w:szCs w:val="24"/>
          <w:lang w:val="es-ES"/>
        </w:rPr>
        <w:t xml:space="preserve">una </w:t>
      </w:r>
      <w:r w:rsidR="003D4E19" w:rsidRPr="0028726A">
        <w:rPr>
          <w:sz w:val="24"/>
          <w:szCs w:val="24"/>
          <w:lang w:val="es-ES"/>
        </w:rPr>
        <w:t>nueva Congregación</w:t>
      </w:r>
      <w:r w:rsidR="00B630A8" w:rsidRPr="0028726A">
        <w:rPr>
          <w:sz w:val="24"/>
          <w:szCs w:val="24"/>
          <w:lang w:val="es-ES"/>
        </w:rPr>
        <w:t xml:space="preserve"> obedientes a la inspiración de Dios.</w:t>
      </w:r>
    </w:p>
    <w:p w:rsidR="00F07B05" w:rsidRPr="0028726A" w:rsidRDefault="00F07B05" w:rsidP="00C90ECD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865D49" w:rsidRPr="0028726A" w:rsidRDefault="003F3621" w:rsidP="00C90ECD">
      <w:pPr>
        <w:spacing w:after="0" w:line="240" w:lineRule="auto"/>
        <w:jc w:val="both"/>
        <w:rPr>
          <w:sz w:val="24"/>
          <w:szCs w:val="24"/>
          <w:lang w:val="es-ES"/>
        </w:rPr>
      </w:pPr>
      <w:r w:rsidRPr="0028726A">
        <w:rPr>
          <w:sz w:val="24"/>
          <w:szCs w:val="24"/>
          <w:lang w:val="es-ES"/>
        </w:rPr>
        <w:t>D</w:t>
      </w:r>
      <w:r w:rsidR="009B38CB" w:rsidRPr="0028726A">
        <w:rPr>
          <w:sz w:val="24"/>
          <w:szCs w:val="24"/>
          <w:lang w:val="es-ES"/>
        </w:rPr>
        <w:t xml:space="preserve">espués </w:t>
      </w:r>
      <w:r w:rsidR="00C4370F" w:rsidRPr="0028726A">
        <w:rPr>
          <w:sz w:val="24"/>
          <w:szCs w:val="24"/>
          <w:lang w:val="es-ES"/>
        </w:rPr>
        <w:t xml:space="preserve">de </w:t>
      </w:r>
      <w:r w:rsidR="009B38CB" w:rsidRPr="0028726A">
        <w:rPr>
          <w:sz w:val="24"/>
          <w:szCs w:val="24"/>
          <w:lang w:val="es-ES"/>
        </w:rPr>
        <w:t xml:space="preserve">compartir </w:t>
      </w:r>
      <w:r w:rsidR="00001BDD" w:rsidRPr="0028726A">
        <w:rPr>
          <w:sz w:val="24"/>
          <w:szCs w:val="24"/>
          <w:lang w:val="es-ES"/>
        </w:rPr>
        <w:t xml:space="preserve">fraternamente </w:t>
      </w:r>
      <w:r w:rsidR="007A248B" w:rsidRPr="0028726A">
        <w:rPr>
          <w:sz w:val="24"/>
          <w:szCs w:val="24"/>
          <w:lang w:val="es-ES"/>
        </w:rPr>
        <w:t xml:space="preserve">la merienda </w:t>
      </w:r>
      <w:r w:rsidR="00001BDD" w:rsidRPr="0028726A">
        <w:rPr>
          <w:sz w:val="24"/>
          <w:szCs w:val="24"/>
          <w:lang w:val="es-ES"/>
        </w:rPr>
        <w:t xml:space="preserve">con </w:t>
      </w:r>
      <w:r w:rsidR="00E41B37" w:rsidRPr="0028726A">
        <w:rPr>
          <w:sz w:val="24"/>
          <w:szCs w:val="24"/>
          <w:lang w:val="es-ES"/>
        </w:rPr>
        <w:t xml:space="preserve">la comunidad de </w:t>
      </w:r>
      <w:r w:rsidR="00C9094F" w:rsidRPr="0028726A">
        <w:rPr>
          <w:sz w:val="24"/>
          <w:szCs w:val="24"/>
          <w:lang w:val="es-ES"/>
        </w:rPr>
        <w:t xml:space="preserve">la </w:t>
      </w:r>
      <w:r w:rsidR="00E41B37" w:rsidRPr="0028726A">
        <w:rPr>
          <w:sz w:val="24"/>
          <w:szCs w:val="24"/>
          <w:lang w:val="es-ES"/>
        </w:rPr>
        <w:t xml:space="preserve">Compañía de María, </w:t>
      </w:r>
      <w:r w:rsidR="00001BDD" w:rsidRPr="0028726A">
        <w:rPr>
          <w:sz w:val="24"/>
          <w:szCs w:val="24"/>
          <w:lang w:val="es-ES"/>
        </w:rPr>
        <w:t xml:space="preserve">las Claretianas </w:t>
      </w:r>
      <w:r w:rsidRPr="0028726A">
        <w:rPr>
          <w:sz w:val="24"/>
          <w:szCs w:val="24"/>
          <w:lang w:val="es-ES"/>
        </w:rPr>
        <w:t>partieron hacia</w:t>
      </w:r>
      <w:r w:rsidR="00783C0D" w:rsidRPr="0028726A">
        <w:rPr>
          <w:sz w:val="24"/>
          <w:szCs w:val="24"/>
          <w:lang w:val="es-ES"/>
        </w:rPr>
        <w:t xml:space="preserve"> Reus </w:t>
      </w:r>
      <w:r w:rsidR="0065551E" w:rsidRPr="0028726A">
        <w:rPr>
          <w:sz w:val="24"/>
          <w:szCs w:val="24"/>
          <w:lang w:val="es-ES"/>
        </w:rPr>
        <w:t xml:space="preserve">para </w:t>
      </w:r>
      <w:r w:rsidR="00F07B05" w:rsidRPr="0028726A">
        <w:rPr>
          <w:sz w:val="24"/>
          <w:szCs w:val="24"/>
          <w:lang w:val="es-ES"/>
        </w:rPr>
        <w:t xml:space="preserve">colocar </w:t>
      </w:r>
      <w:r w:rsidR="0065551E" w:rsidRPr="0028726A">
        <w:rPr>
          <w:rFonts w:eastAsia="Times New Roman" w:cs="Arial"/>
          <w:sz w:val="24"/>
          <w:szCs w:val="24"/>
          <w:lang w:val="es-ES" w:eastAsia="es-ES"/>
        </w:rPr>
        <w:t>el Crucifijo</w:t>
      </w:r>
      <w:r w:rsidR="00F07B05" w:rsidRPr="0028726A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="00865D49" w:rsidRPr="0028726A">
        <w:rPr>
          <w:rFonts w:eastAsia="Times New Roman" w:cs="Arial"/>
          <w:sz w:val="24"/>
          <w:szCs w:val="24"/>
          <w:lang w:val="es-ES" w:eastAsia="es-ES"/>
        </w:rPr>
        <w:t xml:space="preserve">en la cripta de </w:t>
      </w:r>
      <w:r w:rsidR="00F07B05" w:rsidRPr="0028726A">
        <w:rPr>
          <w:rFonts w:eastAsia="Times New Roman" w:cs="Arial"/>
          <w:sz w:val="24"/>
          <w:szCs w:val="24"/>
          <w:lang w:val="es-ES" w:eastAsia="es-ES"/>
        </w:rPr>
        <w:t xml:space="preserve">la Capilla grande, cerca de la tumba de la </w:t>
      </w:r>
      <w:r w:rsidR="00865D49" w:rsidRPr="0028726A">
        <w:rPr>
          <w:rFonts w:eastAsia="Times New Roman" w:cs="Arial"/>
          <w:sz w:val="24"/>
          <w:szCs w:val="24"/>
          <w:lang w:val="es-ES" w:eastAsia="es-ES"/>
        </w:rPr>
        <w:t>Madre Fundadora, donde en la oración</w:t>
      </w:r>
      <w:r w:rsidR="006E5DFB" w:rsidRPr="0028726A">
        <w:rPr>
          <w:rFonts w:eastAsia="Times New Roman" w:cs="Arial"/>
          <w:sz w:val="24"/>
          <w:szCs w:val="24"/>
          <w:lang w:val="es-ES" w:eastAsia="es-ES"/>
        </w:rPr>
        <w:t>,</w:t>
      </w:r>
      <w:r w:rsidR="00865D49" w:rsidRPr="0028726A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="006E5DFB" w:rsidRPr="0028726A">
        <w:rPr>
          <w:rFonts w:eastAsia="Times New Roman" w:cs="Arial"/>
          <w:sz w:val="24"/>
          <w:szCs w:val="24"/>
          <w:lang w:val="es-ES" w:eastAsia="es-ES"/>
        </w:rPr>
        <w:t xml:space="preserve">cada una podrá revivir y renovar </w:t>
      </w:r>
      <w:r w:rsidR="00865D49" w:rsidRPr="0028726A">
        <w:rPr>
          <w:rFonts w:eastAsia="Times New Roman" w:cs="Arial"/>
          <w:sz w:val="24"/>
          <w:szCs w:val="24"/>
          <w:lang w:val="es-ES" w:eastAsia="es-ES"/>
        </w:rPr>
        <w:t>aquella inspiración carismática que compartimos por vocación.</w:t>
      </w:r>
    </w:p>
    <w:p w:rsidR="00C97F4E" w:rsidRPr="0028726A" w:rsidRDefault="00C97F4E" w:rsidP="00C90EC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:rsidR="00865D49" w:rsidRPr="0028726A" w:rsidRDefault="00865D49" w:rsidP="00C90EC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28726A">
        <w:rPr>
          <w:rFonts w:eastAsia="Times New Roman" w:cs="Times New Roman"/>
          <w:sz w:val="24"/>
          <w:szCs w:val="24"/>
          <w:lang w:val="es-ES" w:eastAsia="es-ES"/>
        </w:rPr>
        <w:t xml:space="preserve">Nuestra gratitud </w:t>
      </w:r>
      <w:r w:rsidR="000E06FE" w:rsidRPr="0028726A">
        <w:rPr>
          <w:rFonts w:eastAsia="Times New Roman" w:cs="Times New Roman"/>
          <w:sz w:val="24"/>
          <w:szCs w:val="24"/>
          <w:lang w:val="es-ES" w:eastAsia="es-ES"/>
        </w:rPr>
        <w:t xml:space="preserve">por siempre </w:t>
      </w:r>
      <w:r w:rsidRPr="0028726A">
        <w:rPr>
          <w:rFonts w:eastAsia="Times New Roman" w:cs="Times New Roman"/>
          <w:sz w:val="24"/>
          <w:szCs w:val="24"/>
          <w:lang w:val="es-ES" w:eastAsia="es-ES"/>
        </w:rPr>
        <w:t xml:space="preserve">a la </w:t>
      </w:r>
      <w:r w:rsidR="005A1B2C" w:rsidRPr="0028726A">
        <w:rPr>
          <w:rFonts w:eastAsia="Times New Roman" w:cs="Times New Roman"/>
          <w:sz w:val="24"/>
          <w:szCs w:val="24"/>
          <w:lang w:val="es-ES" w:eastAsia="es-ES"/>
        </w:rPr>
        <w:t>Orden de</w:t>
      </w:r>
      <w:r w:rsidR="00C9094F" w:rsidRPr="0028726A">
        <w:rPr>
          <w:rFonts w:eastAsia="Times New Roman" w:cs="Times New Roman"/>
          <w:sz w:val="24"/>
          <w:szCs w:val="24"/>
          <w:lang w:val="es-ES" w:eastAsia="es-ES"/>
        </w:rPr>
        <w:t xml:space="preserve"> la </w:t>
      </w:r>
      <w:r w:rsidR="005A1B2C" w:rsidRPr="0028726A">
        <w:rPr>
          <w:rFonts w:eastAsia="Times New Roman" w:cs="Times New Roman"/>
          <w:sz w:val="24"/>
          <w:szCs w:val="24"/>
          <w:lang w:val="es-ES" w:eastAsia="es-ES"/>
        </w:rPr>
        <w:t>Compañía de María</w:t>
      </w:r>
      <w:r w:rsidR="00C9094F" w:rsidRPr="0028726A">
        <w:rPr>
          <w:rFonts w:eastAsia="Times New Roman" w:cs="Times New Roman"/>
          <w:sz w:val="24"/>
          <w:szCs w:val="24"/>
          <w:lang w:val="es-ES" w:eastAsia="es-ES"/>
        </w:rPr>
        <w:t xml:space="preserve"> Nuestra Señora</w:t>
      </w:r>
      <w:r w:rsidR="00665781" w:rsidRPr="0028726A">
        <w:rPr>
          <w:rFonts w:eastAsia="Times New Roman" w:cs="Times New Roman"/>
          <w:sz w:val="24"/>
          <w:szCs w:val="24"/>
          <w:lang w:val="es-ES" w:eastAsia="es-ES"/>
        </w:rPr>
        <w:t>, a la Provincia de España</w:t>
      </w:r>
      <w:r w:rsidR="005A1B2C" w:rsidRPr="0028726A">
        <w:rPr>
          <w:rFonts w:eastAsia="Times New Roman" w:cs="Times New Roman"/>
          <w:sz w:val="24"/>
          <w:szCs w:val="24"/>
          <w:lang w:val="es-ES" w:eastAsia="es-ES"/>
        </w:rPr>
        <w:t xml:space="preserve"> que nos ha beneficiado con tan hermoso regalo, </w:t>
      </w:r>
      <w:r w:rsidR="000E06FE" w:rsidRPr="0028726A">
        <w:rPr>
          <w:rFonts w:eastAsia="Times New Roman" w:cs="Times New Roman"/>
          <w:sz w:val="24"/>
          <w:szCs w:val="24"/>
          <w:lang w:val="es-ES" w:eastAsia="es-ES"/>
        </w:rPr>
        <w:t>desprendiéndose</w:t>
      </w:r>
      <w:r w:rsidR="005A1B2C" w:rsidRPr="0028726A">
        <w:rPr>
          <w:rFonts w:eastAsia="Times New Roman" w:cs="Times New Roman"/>
          <w:sz w:val="24"/>
          <w:szCs w:val="24"/>
          <w:lang w:val="es-ES" w:eastAsia="es-ES"/>
        </w:rPr>
        <w:t xml:space="preserve">, sin duda, </w:t>
      </w:r>
      <w:r w:rsidR="000E06FE" w:rsidRPr="0028726A">
        <w:rPr>
          <w:rFonts w:eastAsia="Times New Roman" w:cs="Times New Roman"/>
          <w:sz w:val="24"/>
          <w:szCs w:val="24"/>
          <w:lang w:val="es-ES" w:eastAsia="es-ES"/>
        </w:rPr>
        <w:t xml:space="preserve">de un </w:t>
      </w:r>
      <w:r w:rsidR="005A1B2C" w:rsidRPr="0028726A">
        <w:rPr>
          <w:rFonts w:eastAsia="Times New Roman" w:cs="Times New Roman"/>
          <w:sz w:val="24"/>
          <w:szCs w:val="24"/>
          <w:lang w:val="es-ES" w:eastAsia="es-ES"/>
        </w:rPr>
        <w:t xml:space="preserve">significativo </w:t>
      </w:r>
      <w:r w:rsidRPr="0028726A">
        <w:rPr>
          <w:rFonts w:eastAsia="Times New Roman" w:cs="Times New Roman"/>
          <w:sz w:val="24"/>
          <w:szCs w:val="24"/>
          <w:lang w:val="es-ES" w:eastAsia="es-ES"/>
        </w:rPr>
        <w:t>testigo de su historia.</w:t>
      </w:r>
      <w:r w:rsidR="00C97F4E" w:rsidRPr="0028726A">
        <w:rPr>
          <w:rFonts w:eastAsia="Times New Roman" w:cs="Times New Roman"/>
          <w:sz w:val="24"/>
          <w:szCs w:val="24"/>
          <w:lang w:val="es-ES" w:eastAsia="es-ES"/>
        </w:rPr>
        <w:t xml:space="preserve"> Ha sido un gesto de </w:t>
      </w:r>
      <w:r w:rsidR="00574242" w:rsidRPr="0028726A">
        <w:rPr>
          <w:rFonts w:eastAsia="Times New Roman" w:cs="Times New Roman"/>
          <w:sz w:val="24"/>
          <w:szCs w:val="24"/>
          <w:lang w:val="es-ES" w:eastAsia="es-ES"/>
        </w:rPr>
        <w:t xml:space="preserve">solidaridad de </w:t>
      </w:r>
      <w:r w:rsidR="00C97F4E" w:rsidRPr="0028726A">
        <w:rPr>
          <w:rFonts w:eastAsia="Times New Roman" w:cs="Times New Roman"/>
          <w:sz w:val="24"/>
          <w:szCs w:val="24"/>
          <w:lang w:val="es-ES" w:eastAsia="es-ES"/>
        </w:rPr>
        <w:t>hermanas</w:t>
      </w:r>
      <w:r w:rsidR="00574242" w:rsidRPr="0028726A">
        <w:rPr>
          <w:rFonts w:eastAsia="Times New Roman" w:cs="Times New Roman"/>
          <w:sz w:val="24"/>
          <w:szCs w:val="24"/>
          <w:lang w:val="es-ES" w:eastAsia="es-ES"/>
        </w:rPr>
        <w:t xml:space="preserve">. Resonaba de fondo, como ha dicho María Isabel Rivas aquella “noche del Cister” cuando Juana también dejó </w:t>
      </w:r>
      <w:r w:rsidR="0028726A" w:rsidRPr="0028726A">
        <w:rPr>
          <w:rFonts w:eastAsia="Times New Roman" w:cs="Times New Roman"/>
          <w:sz w:val="24"/>
          <w:szCs w:val="24"/>
          <w:lang w:val="es-ES" w:eastAsia="es-ES"/>
        </w:rPr>
        <w:t>algo para ir al encuentro de l</w:t>
      </w:r>
      <w:r w:rsidR="00574242" w:rsidRPr="0028726A">
        <w:rPr>
          <w:rFonts w:eastAsia="Times New Roman" w:cs="Times New Roman"/>
          <w:sz w:val="24"/>
          <w:szCs w:val="24"/>
          <w:lang w:val="es-ES" w:eastAsia="es-ES"/>
        </w:rPr>
        <w:t xml:space="preserve">o nuevo. ¡Caminos de Dios! </w:t>
      </w:r>
      <w:r w:rsidR="00C97F4E" w:rsidRPr="0028726A">
        <w:rPr>
          <w:rFonts w:eastAsia="Times New Roman" w:cs="Times New Roman"/>
          <w:sz w:val="24"/>
          <w:szCs w:val="24"/>
          <w:lang w:val="es-ES" w:eastAsia="es-ES"/>
        </w:rPr>
        <w:t xml:space="preserve"> </w:t>
      </w:r>
    </w:p>
    <w:p w:rsidR="005379CB" w:rsidRDefault="005379CB" w:rsidP="00C90EC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:rsidR="00503CD3" w:rsidRDefault="00503CD3" w:rsidP="00C90EC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proofErr w:type="spellStart"/>
      <w:r>
        <w:rPr>
          <w:rFonts w:eastAsia="Times New Roman" w:cs="Times New Roman"/>
          <w:sz w:val="24"/>
          <w:szCs w:val="24"/>
          <w:lang w:val="es-ES" w:eastAsia="es-ES"/>
        </w:rPr>
        <w:t>Jolanta</w:t>
      </w:r>
      <w:proofErr w:type="spellEnd"/>
      <w:r>
        <w:rPr>
          <w:rFonts w:eastAsia="Times New Roman" w:cs="Times New Roman"/>
          <w:sz w:val="24"/>
          <w:szCs w:val="24"/>
          <w:lang w:val="es-ES" w:eastAsia="es-ES"/>
        </w:rPr>
        <w:t xml:space="preserve"> Kafka</w:t>
      </w:r>
      <w:r w:rsidR="00665781">
        <w:rPr>
          <w:rFonts w:eastAsia="Times New Roman" w:cs="Times New Roman"/>
          <w:sz w:val="24"/>
          <w:szCs w:val="24"/>
          <w:lang w:val="es-ES" w:eastAsia="es-ES"/>
        </w:rPr>
        <w:t>, Misionera C</w:t>
      </w:r>
      <w:r w:rsidR="005379CB">
        <w:rPr>
          <w:rFonts w:eastAsia="Times New Roman" w:cs="Times New Roman"/>
          <w:sz w:val="24"/>
          <w:szCs w:val="24"/>
          <w:lang w:val="es-ES" w:eastAsia="es-ES"/>
        </w:rPr>
        <w:t>laretiana</w:t>
      </w:r>
    </w:p>
    <w:p w:rsidR="00503CD3" w:rsidRDefault="00503CD3" w:rsidP="00C90EC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>Prefecta de formación</w:t>
      </w:r>
    </w:p>
    <w:p w:rsidR="00865D49" w:rsidRPr="00865D49" w:rsidRDefault="00865D49" w:rsidP="00865D4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865D4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  </w:t>
      </w:r>
    </w:p>
    <w:p w:rsidR="0089161B" w:rsidRPr="00865D49" w:rsidRDefault="00EF74C3">
      <w:pPr>
        <w:rPr>
          <w:lang w:val="es-ES"/>
        </w:rPr>
      </w:pPr>
    </w:p>
    <w:sectPr w:rsidR="0089161B" w:rsidRPr="00865D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9"/>
    <w:rsid w:val="00001BDD"/>
    <w:rsid w:val="0001625E"/>
    <w:rsid w:val="00050745"/>
    <w:rsid w:val="00094FC2"/>
    <w:rsid w:val="000B624F"/>
    <w:rsid w:val="000E06FE"/>
    <w:rsid w:val="00103A90"/>
    <w:rsid w:val="00141CD0"/>
    <w:rsid w:val="001C408B"/>
    <w:rsid w:val="001C577B"/>
    <w:rsid w:val="001F181F"/>
    <w:rsid w:val="0027198B"/>
    <w:rsid w:val="002834DE"/>
    <w:rsid w:val="0028726A"/>
    <w:rsid w:val="002A1B92"/>
    <w:rsid w:val="002D04BC"/>
    <w:rsid w:val="00300190"/>
    <w:rsid w:val="00334D2F"/>
    <w:rsid w:val="00336CA2"/>
    <w:rsid w:val="003422AD"/>
    <w:rsid w:val="00343B1E"/>
    <w:rsid w:val="003732BD"/>
    <w:rsid w:val="003855F4"/>
    <w:rsid w:val="003A53A9"/>
    <w:rsid w:val="003D4E19"/>
    <w:rsid w:val="003F3621"/>
    <w:rsid w:val="003F4703"/>
    <w:rsid w:val="003F6885"/>
    <w:rsid w:val="003F7A6E"/>
    <w:rsid w:val="0040185F"/>
    <w:rsid w:val="004117F5"/>
    <w:rsid w:val="00411BE4"/>
    <w:rsid w:val="004136EF"/>
    <w:rsid w:val="00436C88"/>
    <w:rsid w:val="0045051E"/>
    <w:rsid w:val="00463226"/>
    <w:rsid w:val="00476A78"/>
    <w:rsid w:val="00497316"/>
    <w:rsid w:val="004A01D1"/>
    <w:rsid w:val="004A5C29"/>
    <w:rsid w:val="004B1CA5"/>
    <w:rsid w:val="004B3019"/>
    <w:rsid w:val="004C5BDE"/>
    <w:rsid w:val="00503CD3"/>
    <w:rsid w:val="00526D32"/>
    <w:rsid w:val="005379CB"/>
    <w:rsid w:val="005664A7"/>
    <w:rsid w:val="00574242"/>
    <w:rsid w:val="005A1B2C"/>
    <w:rsid w:val="005A1D10"/>
    <w:rsid w:val="005C79ED"/>
    <w:rsid w:val="0062355A"/>
    <w:rsid w:val="00625274"/>
    <w:rsid w:val="006368D9"/>
    <w:rsid w:val="0065551E"/>
    <w:rsid w:val="00665781"/>
    <w:rsid w:val="006D268C"/>
    <w:rsid w:val="006D542B"/>
    <w:rsid w:val="006E5DFB"/>
    <w:rsid w:val="006F1CF7"/>
    <w:rsid w:val="006F6C47"/>
    <w:rsid w:val="0072652B"/>
    <w:rsid w:val="00747DF7"/>
    <w:rsid w:val="00783C0D"/>
    <w:rsid w:val="0078416B"/>
    <w:rsid w:val="007A248B"/>
    <w:rsid w:val="00835FCC"/>
    <w:rsid w:val="00836997"/>
    <w:rsid w:val="00837E56"/>
    <w:rsid w:val="00865D49"/>
    <w:rsid w:val="00891485"/>
    <w:rsid w:val="008B2EA8"/>
    <w:rsid w:val="008B6570"/>
    <w:rsid w:val="008C68F8"/>
    <w:rsid w:val="008E7BA9"/>
    <w:rsid w:val="008F1315"/>
    <w:rsid w:val="008F5908"/>
    <w:rsid w:val="00900225"/>
    <w:rsid w:val="009040C1"/>
    <w:rsid w:val="00914392"/>
    <w:rsid w:val="00983209"/>
    <w:rsid w:val="009B38CB"/>
    <w:rsid w:val="009B6EF5"/>
    <w:rsid w:val="00A44EB4"/>
    <w:rsid w:val="00A85623"/>
    <w:rsid w:val="00AA768C"/>
    <w:rsid w:val="00AD4BC8"/>
    <w:rsid w:val="00AE217D"/>
    <w:rsid w:val="00B630A8"/>
    <w:rsid w:val="00B80019"/>
    <w:rsid w:val="00B84B97"/>
    <w:rsid w:val="00B91233"/>
    <w:rsid w:val="00BD15EF"/>
    <w:rsid w:val="00BD4FC1"/>
    <w:rsid w:val="00C1148C"/>
    <w:rsid w:val="00C42253"/>
    <w:rsid w:val="00C4370F"/>
    <w:rsid w:val="00C72EB6"/>
    <w:rsid w:val="00C9094F"/>
    <w:rsid w:val="00C90ECD"/>
    <w:rsid w:val="00C96E35"/>
    <w:rsid w:val="00C97D84"/>
    <w:rsid w:val="00C97F4E"/>
    <w:rsid w:val="00CA565C"/>
    <w:rsid w:val="00CB344F"/>
    <w:rsid w:val="00CB4C76"/>
    <w:rsid w:val="00CE42E1"/>
    <w:rsid w:val="00D369EF"/>
    <w:rsid w:val="00D444B1"/>
    <w:rsid w:val="00D45FF2"/>
    <w:rsid w:val="00D5482D"/>
    <w:rsid w:val="00D572C3"/>
    <w:rsid w:val="00D86B7C"/>
    <w:rsid w:val="00E41B37"/>
    <w:rsid w:val="00E75039"/>
    <w:rsid w:val="00E75886"/>
    <w:rsid w:val="00E86C8B"/>
    <w:rsid w:val="00E926B8"/>
    <w:rsid w:val="00E92BE8"/>
    <w:rsid w:val="00EE0864"/>
    <w:rsid w:val="00EF74C3"/>
    <w:rsid w:val="00F07B05"/>
    <w:rsid w:val="00F54B6B"/>
    <w:rsid w:val="00F54EA0"/>
    <w:rsid w:val="00F80238"/>
    <w:rsid w:val="00F816F1"/>
    <w:rsid w:val="00FE35D8"/>
    <w:rsid w:val="00FE3AB6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2">
    <w:name w:val="Stile2"/>
    <w:basedOn w:val="Normal"/>
    <w:autoRedefine/>
    <w:qFormat/>
    <w:rsid w:val="00436C88"/>
    <w:pPr>
      <w:framePr w:wrap="around" w:vAnchor="page" w:hAnchor="text" w:y="1"/>
      <w:spacing w:after="80"/>
      <w:jc w:val="center"/>
    </w:pPr>
    <w:rPr>
      <w:rFonts w:ascii="Lucida Handwriting" w:hAnsi="Lucida Handwriting"/>
      <w:b/>
      <w:color w:val="C4BC96" w:themeColor="background2" w:themeShade="BF"/>
      <w:sz w:val="32"/>
      <w:szCs w:val="32"/>
      <w14:shadow w14:blurRad="38100" w14:dist="32004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1"/>
        </w14:solidFill>
        <w14:prstDash w14:val="solid"/>
        <w14:round/>
      </w14:textOutline>
    </w:rPr>
  </w:style>
  <w:style w:type="paragraph" w:customStyle="1" w:styleId="FelizNavidad">
    <w:name w:val="Feliz  Navidad"/>
    <w:basedOn w:val="Normal"/>
    <w:autoRedefine/>
    <w:qFormat/>
    <w:rsid w:val="008F1315"/>
    <w:pPr>
      <w:jc w:val="center"/>
    </w:pPr>
    <w:rPr>
      <w:rFonts w:ascii="Lucida Calligraphy" w:hAnsi="Lucida Calligraphy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2">
    <w:name w:val="Stile2"/>
    <w:basedOn w:val="Normal"/>
    <w:autoRedefine/>
    <w:qFormat/>
    <w:rsid w:val="00436C88"/>
    <w:pPr>
      <w:framePr w:wrap="around" w:vAnchor="page" w:hAnchor="text" w:y="1"/>
      <w:spacing w:after="80"/>
      <w:jc w:val="center"/>
    </w:pPr>
    <w:rPr>
      <w:rFonts w:ascii="Lucida Handwriting" w:hAnsi="Lucida Handwriting"/>
      <w:b/>
      <w:color w:val="C4BC96" w:themeColor="background2" w:themeShade="BF"/>
      <w:sz w:val="32"/>
      <w:szCs w:val="32"/>
      <w14:shadow w14:blurRad="38100" w14:dist="32004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1"/>
        </w14:solidFill>
        <w14:prstDash w14:val="solid"/>
        <w14:round/>
      </w14:textOutline>
    </w:rPr>
  </w:style>
  <w:style w:type="paragraph" w:customStyle="1" w:styleId="FelizNavidad">
    <w:name w:val="Feliz  Navidad"/>
    <w:basedOn w:val="Normal"/>
    <w:autoRedefine/>
    <w:qFormat/>
    <w:rsid w:val="008F1315"/>
    <w:pPr>
      <w:jc w:val="center"/>
    </w:pPr>
    <w:rPr>
      <w:rFonts w:ascii="Lucida Calligraphy" w:hAnsi="Lucida Calligraphy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26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5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2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0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0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6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8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5783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49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95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71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108550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E8E8E8"/>
                                                                            <w:left w:val="single" w:sz="6" w:space="15" w:color="E8E8E8"/>
                                                                            <w:bottom w:val="single" w:sz="6" w:space="11" w:color="E8E8E8"/>
                                                                            <w:right w:val="single" w:sz="6" w:space="15" w:color="E8E8E8"/>
                                                                          </w:divBdr>
                                                                          <w:divsChild>
                                                                            <w:div w:id="28006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49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76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887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967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99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016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RMI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Secreteria</dc:creator>
  <cp:lastModifiedBy>News ODN</cp:lastModifiedBy>
  <cp:revision>3</cp:revision>
  <dcterms:created xsi:type="dcterms:W3CDTF">2015-01-13T21:53:00Z</dcterms:created>
  <dcterms:modified xsi:type="dcterms:W3CDTF">2015-01-13T21:58:00Z</dcterms:modified>
</cp:coreProperties>
</file>